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Times New Roman"/>
          <w:b/>
          <w:sz w:val="40"/>
          <w:szCs w:val="40"/>
        </w:rPr>
      </w:pPr>
      <w:r>
        <w:rPr>
          <w:rFonts w:hint="eastAsia" w:ascii="华文中宋" w:hAnsi="华文中宋" w:eastAsia="华文中宋" w:cs="Times New Roman"/>
          <w:b/>
          <w:sz w:val="40"/>
          <w:szCs w:val="40"/>
        </w:rPr>
        <w:t>授 权 委 托 书</w:t>
      </w:r>
    </w:p>
    <w:p>
      <w:pPr>
        <w:rPr>
          <w:rFonts w:hint="eastAsia" w:ascii="Times New Roman" w:hAnsi="Times New Roman" w:cs="Times New Roman"/>
          <w:sz w:val="10"/>
          <w:szCs w:val="10"/>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杭州仲裁委员会：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兹委托下列人员在我方与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纠纷引起的争议仲裁案中，作为我方仲裁活动代理人：</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姓    名：          职    务：          联系电话：</w:t>
      </w:r>
    </w:p>
    <w:p>
      <w:pPr>
        <w:ind w:firstLine="409" w:firstLineChars="1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工作单位：</w:t>
      </w:r>
    </w:p>
    <w:p>
      <w:pPr>
        <w:ind w:firstLine="409" w:firstLineChars="1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                               邮    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姓    名：          职    务：          联系电话：</w:t>
      </w:r>
    </w:p>
    <w:p>
      <w:pPr>
        <w:ind w:firstLine="409" w:firstLineChars="1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工作单位：</w:t>
      </w:r>
    </w:p>
    <w:p>
      <w:pPr>
        <w:ind w:firstLine="409" w:firstLineChars="1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                               邮    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代理权限（请在授权的相应栏目上打“ √ ”）：</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（1）代为提出、承认、变更、撤回、放弃仲裁请求；</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（2）代为进行答辩，提出、承认、变更、撤回、放弃仲裁反请求；</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（3）代为约定仲裁庭组成方式、选定仲裁员；</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（4）参加开庭审理、陈述事实及代理意见并参加调查、质证活动；</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（5）接受调解、和解；</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（6）代为领取各种仲裁文书；</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（7）其他授权（请注明内容）。</w:t>
      </w:r>
    </w:p>
    <w:p>
      <w:pPr>
        <w:rPr>
          <w:rFonts w:hint="eastAsia" w:ascii="仿宋_GB2312" w:hAnsi="仿宋_GB2312" w:eastAsia="仿宋_GB2312" w:cs="仿宋_GB2312"/>
          <w:sz w:val="32"/>
          <w:szCs w:val="32"/>
        </w:rPr>
      </w:pPr>
    </w:p>
    <w:p>
      <w:pPr>
        <w:ind w:leftChars="1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委托人或单位：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（单位印章）</w:t>
      </w:r>
    </w:p>
    <w:p>
      <w:pPr>
        <w:ind w:leftChars="1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法定代表人（负责人）：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（签名或印章）</w:t>
      </w:r>
    </w:p>
    <w:p>
      <w:pPr>
        <w:jc w:val="right"/>
        <w:rPr>
          <w:rFonts w:hint="eastAsia" w:ascii="仿宋_GB2312" w:hAnsi="仿宋_GB2312" w:eastAsia="仿宋_GB2312" w:cs="仿宋_GB2312"/>
          <w:sz w:val="28"/>
          <w:szCs w:val="28"/>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bookmarkStart w:id="0" w:name="_GoBack"/>
      <w:bookmarkEnd w:id="0"/>
    </w:p>
    <w:p>
      <w:pPr>
        <w:rPr>
          <w:rFonts w:hint="eastAsia" w:ascii="宋体" w:hAnsi="宋体" w:eastAsia="宋体" w:cs="宋体"/>
          <w:sz w:val="24"/>
          <w:szCs w:val="24"/>
        </w:rPr>
      </w:pPr>
      <w:r>
        <w:rPr>
          <w:rFonts w:hint="eastAsia" w:ascii="宋体" w:hAnsi="宋体" w:eastAsia="宋体" w:cs="宋体"/>
          <w:sz w:val="24"/>
          <w:szCs w:val="24"/>
        </w:rPr>
        <w:t>注：除特别声明外，本仲裁委员会视授权委托书所列代理人有代为领取各种仲裁文书的权限。代理人或代理权限发生变更，委托人应当书面告知本仲裁委员会。</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（此委托书入正卷）</w:t>
      </w:r>
    </w:p>
    <w:sectPr>
      <w:pgSz w:w="11907" w:h="16727"/>
      <w:pgMar w:top="1531" w:right="1797" w:bottom="102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YTJiZmFmYjBiZmE5ZTMxZjA0NzlhOGU1MzZlZWIifQ=="/>
  </w:docVars>
  <w:rsids>
    <w:rsidRoot w:val="00000000"/>
    <w:rsid w:val="03D0023F"/>
    <w:rsid w:val="05547FB7"/>
    <w:rsid w:val="0D0227BA"/>
    <w:rsid w:val="13173082"/>
    <w:rsid w:val="1BC62AE7"/>
    <w:rsid w:val="1FB2750C"/>
    <w:rsid w:val="27CD5F8E"/>
    <w:rsid w:val="2EEE4E0F"/>
    <w:rsid w:val="310D2A4C"/>
    <w:rsid w:val="311641B2"/>
    <w:rsid w:val="3B32328B"/>
    <w:rsid w:val="3B706564"/>
    <w:rsid w:val="3B742225"/>
    <w:rsid w:val="3D275DAC"/>
    <w:rsid w:val="3E8C34B7"/>
    <w:rsid w:val="403A5247"/>
    <w:rsid w:val="43D23C7D"/>
    <w:rsid w:val="59445B93"/>
    <w:rsid w:val="5CDC6ADD"/>
    <w:rsid w:val="6731415F"/>
    <w:rsid w:val="68C10410"/>
    <w:rsid w:val="6D8E7976"/>
    <w:rsid w:val="701167A7"/>
    <w:rsid w:val="73E01C2A"/>
    <w:rsid w:val="74FC68FE"/>
    <w:rsid w:val="7CC80E22"/>
    <w:rsid w:val="7F1F0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389</Words>
  <Characters>389</Characters>
  <Lines>0</Lines>
  <Paragraphs>0</Paragraphs>
  <TotalTime>5</TotalTime>
  <ScaleCrop>false</ScaleCrop>
  <LinksUpToDate>false</LinksUpToDate>
  <CharactersWithSpaces>624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2022-08-04T04:01:00Z</dcterms:created>
  <dc:creator>Administrator</dc:creator>
  <cp:lastModifiedBy>吴妍</cp:lastModifiedBy>
  <dcterms:modified xsi:type="dcterms:W3CDTF">2024-09-29T01:42:09Z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F6342D6410784D81802E75E527549C01</vt:lpwstr>
  </property>
</Properties>
</file>